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78" w:rsidRDefault="00A42778">
      <w:bookmarkStart w:id="0" w:name="_GoBack"/>
      <w:bookmarkEnd w:id="0"/>
    </w:p>
    <w:p w:rsidR="00A42778" w:rsidRPr="00A42778" w:rsidRDefault="00A42778" w:rsidP="00A42778">
      <w:pPr>
        <w:spacing w:line="240" w:lineRule="auto"/>
        <w:contextualSpacing/>
        <w:jc w:val="center"/>
        <w:rPr>
          <w:b/>
        </w:rPr>
      </w:pPr>
      <w:r w:rsidRPr="00A42778">
        <w:rPr>
          <w:b/>
        </w:rPr>
        <w:t>Календарне планування Захисту Вітчизни</w:t>
      </w:r>
    </w:p>
    <w:p w:rsidR="00A42778" w:rsidRPr="00A42778" w:rsidRDefault="00A42778" w:rsidP="00A42778">
      <w:pPr>
        <w:spacing w:line="240" w:lineRule="auto"/>
        <w:contextualSpacing/>
        <w:jc w:val="center"/>
        <w:rPr>
          <w:b/>
        </w:rPr>
      </w:pPr>
      <w:r w:rsidRPr="00A42778">
        <w:rPr>
          <w:b/>
        </w:rPr>
        <w:t>для учнів 1</w:t>
      </w:r>
      <w:r>
        <w:rPr>
          <w:b/>
        </w:rPr>
        <w:t>1</w:t>
      </w:r>
      <w:r w:rsidRPr="00A42778">
        <w:rPr>
          <w:b/>
        </w:rPr>
        <w:t xml:space="preserve"> класу(група дівчата)</w:t>
      </w:r>
    </w:p>
    <w:p w:rsidR="00A42778" w:rsidRPr="00A42778" w:rsidRDefault="00A42778" w:rsidP="00A4277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</w:rPr>
      </w:pPr>
      <w:r w:rsidRPr="00A42778">
        <w:rPr>
          <w:b/>
        </w:rPr>
        <w:t xml:space="preserve">Складено згідно </w:t>
      </w:r>
      <w:r w:rsidRPr="00A42778">
        <w:rPr>
          <w:rFonts w:ascii="Times New Roman" w:hAnsi="Times New Roman" w:cs="Times New Roman"/>
          <w:b/>
          <w:bCs/>
        </w:rPr>
        <w:t>навчальної програми «ЗАХИСТ ВІТЧИЗНИ»</w:t>
      </w:r>
    </w:p>
    <w:p w:rsidR="00057255" w:rsidRPr="00F67012" w:rsidRDefault="00A42778" w:rsidP="00F67012">
      <w:pPr>
        <w:spacing w:after="0" w:line="240" w:lineRule="auto"/>
        <w:contextualSpacing/>
        <w:jc w:val="center"/>
        <w:rPr>
          <w:lang w:val="ru-RU"/>
        </w:rPr>
      </w:pPr>
      <w:r w:rsidRPr="00A42778">
        <w:rPr>
          <w:rFonts w:ascii="Times New Roman" w:hAnsi="Times New Roman" w:cs="Times New Roman"/>
          <w:b/>
          <w:bCs/>
        </w:rPr>
        <w:t xml:space="preserve">(для навчальних закладів системи </w:t>
      </w:r>
      <w:r w:rsidR="00F67012">
        <w:rPr>
          <w:rFonts w:ascii="Times New Roman" w:hAnsi="Times New Roman" w:cs="Times New Roman"/>
          <w:b/>
          <w:bCs/>
        </w:rPr>
        <w:t xml:space="preserve">загальної середньої освіти) </w:t>
      </w:r>
      <w:r w:rsidR="00F67012">
        <w:rPr>
          <w:rFonts w:ascii="Times New Roman" w:hAnsi="Times New Roman" w:cs="Times New Roman"/>
          <w:b/>
          <w:bCs/>
          <w:lang w:val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57"/>
        <w:gridCol w:w="6193"/>
        <w:gridCol w:w="1544"/>
        <w:gridCol w:w="1361"/>
      </w:tblGrid>
      <w:tr w:rsidR="00A42778" w:rsidTr="00A42778">
        <w:trPr>
          <w:trHeight w:val="362"/>
        </w:trPr>
        <w:tc>
          <w:tcPr>
            <w:tcW w:w="757" w:type="dxa"/>
            <w:shd w:val="clear" w:color="auto" w:fill="FFFF00"/>
          </w:tcPr>
          <w:p w:rsidR="00A42778" w:rsidRDefault="00A42778" w:rsidP="00D5100F">
            <w:r>
              <w:t>№п/п</w:t>
            </w:r>
          </w:p>
        </w:tc>
        <w:tc>
          <w:tcPr>
            <w:tcW w:w="6193" w:type="dxa"/>
            <w:shd w:val="clear" w:color="auto" w:fill="FFFF00"/>
          </w:tcPr>
          <w:p w:rsidR="00A42778" w:rsidRDefault="00A42778" w:rsidP="00D5100F">
            <w:r>
              <w:rPr>
                <w:rFonts w:ascii="Times New Roman" w:hAnsi="Times New Roman" w:cs="Times New Roman"/>
                <w:b/>
                <w:bCs/>
              </w:rPr>
              <w:t>Зміст навчального матеріалу</w:t>
            </w:r>
          </w:p>
        </w:tc>
        <w:tc>
          <w:tcPr>
            <w:tcW w:w="1544" w:type="dxa"/>
            <w:shd w:val="clear" w:color="auto" w:fill="FFFF00"/>
          </w:tcPr>
          <w:p w:rsidR="00A42778" w:rsidRDefault="00A42778" w:rsidP="00D5100F">
            <w:r>
              <w:t xml:space="preserve">Дата </w:t>
            </w:r>
          </w:p>
          <w:p w:rsidR="00A42778" w:rsidRDefault="00A42778" w:rsidP="00D5100F">
            <w:r>
              <w:t>проведення</w:t>
            </w:r>
          </w:p>
        </w:tc>
        <w:tc>
          <w:tcPr>
            <w:tcW w:w="1361" w:type="dxa"/>
            <w:shd w:val="clear" w:color="auto" w:fill="FFFF00"/>
          </w:tcPr>
          <w:p w:rsidR="00A42778" w:rsidRDefault="00A42778" w:rsidP="00A42778">
            <w:r>
              <w:t>Примітки</w:t>
            </w:r>
          </w:p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 w:rsidP="00F67012"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Розділ 3. Міжнародне гуманітарне право (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про захист цивільного населення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57255">
              <w:rPr>
                <w:rFonts w:ascii="Times New Roman" w:hAnsi="Times New Roman" w:cs="Times New Roman"/>
                <w:b/>
                <w:bCs/>
              </w:rPr>
              <w:t xml:space="preserve">(3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1. Основні положення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МГП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Default="00057255">
            <w:r>
              <w:t>1</w:t>
            </w:r>
          </w:p>
        </w:tc>
        <w:tc>
          <w:tcPr>
            <w:tcW w:w="6193" w:type="dxa"/>
          </w:tcPr>
          <w:p w:rsidR="00057255" w:rsidRDefault="0040501B" w:rsidP="00057255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1. Основні положення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МГП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  <w:p w:rsidR="00057255" w:rsidRDefault="0040501B" w:rsidP="00057255">
            <w:pPr>
              <w:ind w:firstLine="708"/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Історія виникнення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як галузі міжнародного публічного права. Призначення, сфера застосування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. Відмінність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від права людини. Принципи і норми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щодо захисту життя, інших прав цивільних осіб, захисту жертв збройних конфліктів. Женевські Конвенції 1949 року і Додаткові протоколи до них 1977 року – основні нормативно-правові акти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Default="00057255">
            <w:r>
              <w:t>2</w:t>
            </w:r>
          </w:p>
        </w:tc>
        <w:tc>
          <w:tcPr>
            <w:tcW w:w="6193" w:type="dxa"/>
          </w:tcPr>
          <w:p w:rsidR="00057255" w:rsidRDefault="0040501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2. Застосування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МГП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  <w:p w:rsidR="0040501B" w:rsidRPr="00AF7374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Захист цивільного населення, природного середовища та установок і споруд, які знаходяться захистом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. Спеціальний захист окремих категорій цивільного населення: захист жінок у випадку збройного конфлікту. Захист жертв війни – поранених, хворих і осіб, які зазнали аварії корабля.</w:t>
            </w:r>
          </w:p>
          <w:p w:rsidR="00057255" w:rsidRDefault="0040501B" w:rsidP="0040501B"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Захист культурних цінностей у випадку збройного конфлікту.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Default="00057255">
            <w:r>
              <w:t>3</w:t>
            </w:r>
          </w:p>
        </w:tc>
        <w:tc>
          <w:tcPr>
            <w:tcW w:w="6193" w:type="dxa"/>
          </w:tcPr>
          <w:p w:rsidR="00057255" w:rsidRDefault="0040501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3. Засоби і методи ведення воєнних дій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1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  <w:p w:rsidR="00057255" w:rsidRDefault="0040501B"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Засоби ведення воєнних дій, що заборонені нормами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МГП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: конкретні види звичайної зброї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невибіркової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дії і зброї, що спричиняє надмірні страждання й ушкодження. Заборонені методи (способи) воєнних дій у збройних конфліктах. Відповідальність держав і фізичних осіб за порушення міжнародного гуманітарного права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 w:rsidP="00F67012"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Розділ 1. Основи медичних знань і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допомоги </w:t>
            </w:r>
            <w:r w:rsidR="00057255">
              <w:rPr>
                <w:rFonts w:ascii="Times New Roman" w:hAnsi="Times New Roman" w:cs="Times New Roman"/>
                <w:b/>
                <w:bCs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14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 w:rsidP="00F67012"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Тема 7.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допомога при опіках, </w:t>
            </w:r>
            <w:r w:rsidRPr="00AF7374">
              <w:rPr>
                <w:rFonts w:ascii="Times New Roman" w:hAnsi="Times New Roman" w:cs="Times New Roman"/>
                <w:b/>
                <w:bCs/>
                <w:iCs/>
                <w:spacing w:val="4"/>
                <w:sz w:val="20"/>
                <w:szCs w:val="20"/>
              </w:rPr>
              <w:t>тепловому та сонячному ударі, обмороженні, електротравмах, утопленні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8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D17889">
        <w:trPr>
          <w:trHeight w:val="495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Default="00057255">
            <w:r>
              <w:t>4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Поняття про опіки. Характеристика термічних та  хімічних  опіків.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43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 при термічних та хімічних опіках.</w:t>
            </w:r>
          </w:p>
          <w:p w:rsidR="00D17889" w:rsidRPr="00AF7374" w:rsidRDefault="00D17889" w:rsidP="00D17889">
            <w:pPr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193" w:type="dxa"/>
          </w:tcPr>
          <w:p w:rsidR="0040501B" w:rsidRPr="00AF7374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Тепловий та сонячний удар, причини їх виникнення та симптоми розвитку.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 при тепловому та сонячному ударах.</w:t>
            </w:r>
          </w:p>
          <w:p w:rsidR="00057255" w:rsidRDefault="00057255" w:rsidP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193" w:type="dxa"/>
          </w:tcPr>
          <w:p w:rsidR="0040501B" w:rsidRPr="00AF7374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Обмороження та його періоди. Класифікація обмороження.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 при обмороженнях. 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193" w:type="dxa"/>
          </w:tcPr>
          <w:p w:rsidR="0040501B" w:rsidRPr="00AF7374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Дія електричного струму на організм людини. Електротравма.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при ураженні електричним струмом.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D17889">
        <w:trPr>
          <w:trHeight w:val="465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D17889">
            <w:pPr>
              <w:rPr>
                <w:lang w:val="ru-RU"/>
              </w:rPr>
            </w:pPr>
            <w:r>
              <w:t>9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Ураження блискавкою.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 при ураженні блискавкою,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39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6193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Правила безпеки під час допомоги при ураженні електричним струмом і блискавкою.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</w:tr>
      <w:tr w:rsidR="00D17889" w:rsidTr="00D17889">
        <w:trPr>
          <w:trHeight w:val="28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40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 постраждалому при утопленні.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 w:rsidP="00F670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Тема 8. </w:t>
            </w:r>
            <w:r w:rsidRPr="00AF7374">
              <w:rPr>
                <w:rFonts w:ascii="Times New Roman" w:hAnsi="Times New Roman" w:cs="Times New Roman"/>
                <w:b/>
                <w:bCs/>
                <w:iCs/>
                <w:spacing w:val="1"/>
                <w:sz w:val="20"/>
                <w:szCs w:val="20"/>
              </w:rPr>
              <w:t xml:space="preserve">Отруєння.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Cs/>
                <w:spacing w:val="1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допомога при отруєннях, укусах комах, змій та диких тварин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6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D17889">
        <w:trPr>
          <w:trHeight w:val="675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Поняття про отруту і </w:t>
            </w:r>
            <w:r w:rsidRPr="00AF737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отруєння. Причини та способи потрапляння отрути до організму, шляхи її виведення.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Основні ознаки </w:t>
            </w:r>
            <w:r w:rsidRPr="00AF7374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та к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ласифікація отруєнь.</w:t>
            </w: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73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color w:val="00000A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Характеристика побутових і виробничих отруєнь. З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агальні принципи 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при отруєнні </w:t>
            </w:r>
          </w:p>
          <w:p w:rsidR="00D17889" w:rsidRPr="00AF7374" w:rsidRDefault="00D17889" w:rsidP="00D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D17889">
        <w:trPr>
          <w:trHeight w:val="480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057255">
            <w:pPr>
              <w:rPr>
                <w:lang w:val="ru-RU"/>
              </w:rPr>
            </w:pPr>
            <w:r>
              <w:lastRenderedPageBreak/>
              <w:t>1</w:t>
            </w:r>
            <w:r w:rsidR="00D17889">
              <w:rPr>
                <w:lang w:val="ru-RU"/>
              </w:rPr>
              <w:t>4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40501B">
            <w:pPr>
              <w:ind w:firstLine="2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Особливості функціонального отруєння нейротропними препаратами, алкоголем та нікотином.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49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6193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Отруєння речовинами, що є хімічною зброєю. Заходи безпеки під час надання </w:t>
            </w:r>
            <w:proofErr w:type="spellStart"/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AF7374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допомоги. 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</w:tr>
      <w:tr w:rsidR="00D17889" w:rsidTr="00D17889">
        <w:trPr>
          <w:trHeight w:val="41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6193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Отруйні комахи та наслідки їх укусів. Клінічна картина дії отрути комах. 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17889" w:rsidRDefault="00D17889"/>
        </w:tc>
      </w:tr>
      <w:tr w:rsidR="00D17889" w:rsidTr="00D17889">
        <w:trPr>
          <w:trHeight w:val="91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40501B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Укуси отруйних змій. Симптоми загального отруєння від укусу змій.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допомога.</w:t>
            </w:r>
          </w:p>
          <w:p w:rsidR="00D17889" w:rsidRDefault="00D17889" w:rsidP="0040501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Укуси диких тварин, особливості 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допомоги.</w:t>
            </w:r>
          </w:p>
          <w:p w:rsidR="00D17889" w:rsidRPr="00AF7374" w:rsidRDefault="00D17889" w:rsidP="0040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Узагальнення знань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40501B" w:rsidP="00F670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Розділ </w:t>
            </w:r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Pr="00AF737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. Основи цивільного захисту</w:t>
            </w:r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057255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9 </w:t>
            </w:r>
            <w:proofErr w:type="spellStart"/>
            <w:r w:rsidR="00057255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057255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40501B" w:rsidTr="00A42778">
        <w:tc>
          <w:tcPr>
            <w:tcW w:w="757" w:type="dxa"/>
            <w:shd w:val="clear" w:color="auto" w:fill="C6D9F1" w:themeFill="text2" w:themeFillTint="33"/>
          </w:tcPr>
          <w:p w:rsidR="0040501B" w:rsidRDefault="0040501B"/>
        </w:tc>
        <w:tc>
          <w:tcPr>
            <w:tcW w:w="6193" w:type="dxa"/>
            <w:shd w:val="clear" w:color="auto" w:fill="C6D9F1" w:themeFill="text2" w:themeFillTint="33"/>
          </w:tcPr>
          <w:p w:rsidR="0040501B" w:rsidRPr="00F67012" w:rsidRDefault="0040501B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AF73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 3. Основні способи захисту населення в надзвичайних ситуаціях</w:t>
            </w:r>
            <w:r w:rsidR="00F6701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( 6 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40501B" w:rsidRDefault="0040501B"/>
        </w:tc>
        <w:tc>
          <w:tcPr>
            <w:tcW w:w="1361" w:type="dxa"/>
            <w:shd w:val="clear" w:color="auto" w:fill="C6D9F1" w:themeFill="text2" w:themeFillTint="33"/>
          </w:tcPr>
          <w:p w:rsidR="0040501B" w:rsidRDefault="0040501B"/>
        </w:tc>
      </w:tr>
      <w:tr w:rsidR="00057255" w:rsidTr="00D17889">
        <w:trPr>
          <w:trHeight w:val="1200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D00F7D" w:rsidP="00A42778">
            <w:pPr>
              <w:rPr>
                <w:lang w:val="ru-RU"/>
              </w:rPr>
            </w:pPr>
            <w:r>
              <w:t>1</w:t>
            </w:r>
            <w:r w:rsidR="00D17889">
              <w:rPr>
                <w:lang w:val="ru-RU"/>
              </w:rPr>
              <w:t>8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D17889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Основні принципи щодо захисту населення. Повідомлення про загрозу і виникнення надзвичайних ситуацій та постійного його інформування про наявну обстановку.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Навчання населення вмінню застосовувати засоби індивідуального захисту і діяти у надзвичайних ситуаціях.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109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A42778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D1788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Укриття людей у сховищах, медичний, радіаційний та хімічний захист, евакуація населення з небезпечних районів. Спостереження та контроль за ураженістю навколишнього середовища, продуктів харчування та води радіоактивними, отруйними, сильнодіючими отруйними речовинами та біологічними препаратами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D17889">
        <w:trPr>
          <w:trHeight w:val="690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D17889" w:rsidP="00A4277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40501B" w:rsidP="0040501B">
            <w:pPr>
              <w:pStyle w:val="a4"/>
              <w:spacing w:after="0"/>
              <w:ind w:firstLine="267"/>
              <w:jc w:val="both"/>
              <w:rPr>
                <w:b/>
                <w:bCs/>
                <w:i/>
                <w:iCs/>
                <w:spacing w:val="1"/>
              </w:rPr>
            </w:pPr>
            <w:r w:rsidRPr="00AF7374">
              <w:rPr>
                <w:color w:val="000000"/>
              </w:rPr>
              <w:t>Порядок дій в умовах   особливого періоду, під час артилерійського обстрілу, у натовпі, у разі виявленні підозрілого предмету.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705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Pr="00D17889" w:rsidRDefault="00D17889" w:rsidP="00A4277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Pr="00AF7374" w:rsidRDefault="00D17889" w:rsidP="0040501B">
            <w:pPr>
              <w:pStyle w:val="a4"/>
              <w:spacing w:after="0"/>
              <w:ind w:firstLine="267"/>
              <w:jc w:val="both"/>
            </w:pPr>
            <w:r w:rsidRPr="00AF7374">
              <w:t>Надання екстреної психологічної допомоги (самодопомоги) при перебуванні в екстрених ситуаціях</w:t>
            </w:r>
          </w:p>
          <w:p w:rsidR="00D17889" w:rsidRPr="00AF7374" w:rsidRDefault="00D17889" w:rsidP="00D17889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A42778">
        <w:tc>
          <w:tcPr>
            <w:tcW w:w="757" w:type="dxa"/>
          </w:tcPr>
          <w:p w:rsidR="00057255" w:rsidRPr="00D17889" w:rsidRDefault="00D17889" w:rsidP="00A42778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6193" w:type="dxa"/>
          </w:tcPr>
          <w:p w:rsidR="0040501B" w:rsidRPr="00AF7374" w:rsidRDefault="0040501B" w:rsidP="0040501B">
            <w:pPr>
              <w:pStyle w:val="a4"/>
              <w:spacing w:after="0"/>
              <w:ind w:firstLine="267"/>
              <w:jc w:val="both"/>
              <w:rPr>
                <w:color w:val="000000"/>
              </w:rPr>
            </w:pPr>
            <w:r w:rsidRPr="00AF7374">
              <w:rPr>
                <w:color w:val="000000"/>
              </w:rPr>
              <w:t>Складання та вміст тривожної валізи на випадок термінової евакуації або переходу до захисних споруд (підвалів, погребів тощо).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 w:rsidP="00A42778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6193" w:type="dxa"/>
          </w:tcPr>
          <w:p w:rsidR="00057255" w:rsidRDefault="0040501B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Види терористичних проявів та способи дій терористів. Захист від терористичних проявів та дії населення в умовах надзвичайних ситуацій, пов’язаних з можливими терористичними проявами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 xml:space="preserve"> 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CC0DF8" w:rsidP="0040501B">
            <w:pPr>
              <w:tabs>
                <w:tab w:val="left" w:pos="1875"/>
              </w:tabs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ab/>
            </w:r>
            <w:r w:rsidR="0040501B" w:rsidRPr="00AF73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Тема 4 Основи рятувальних та інших невідкладних робіт</w:t>
            </w:r>
            <w:r w:rsidR="004050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3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F77253" w:rsidTr="00A42778">
        <w:tc>
          <w:tcPr>
            <w:tcW w:w="757" w:type="dxa"/>
          </w:tcPr>
          <w:p w:rsidR="00F77253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6193" w:type="dxa"/>
          </w:tcPr>
          <w:p w:rsidR="00F77253" w:rsidRDefault="00F77253" w:rsidP="003914E3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 w:rsidRPr="00AF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Характеристика зон стихійного лиха (ураганів, затоплень, пожеж, хімічного, радіаційного та бактеріологічного зараження тощо). Сутність, зміст і послідовність виконання рятувальних та інших невідкладних робіт.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77253" w:rsidRDefault="00F77253" w:rsidP="003914E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F77253" w:rsidRDefault="00F77253"/>
        </w:tc>
        <w:tc>
          <w:tcPr>
            <w:tcW w:w="1361" w:type="dxa"/>
          </w:tcPr>
          <w:p w:rsidR="00F77253" w:rsidRDefault="00F77253"/>
        </w:tc>
      </w:tr>
      <w:tr w:rsidR="00F77253" w:rsidTr="00A42778">
        <w:tc>
          <w:tcPr>
            <w:tcW w:w="757" w:type="dxa"/>
          </w:tcPr>
          <w:p w:rsidR="00F77253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6193" w:type="dxa"/>
          </w:tcPr>
          <w:p w:rsidR="00F77253" w:rsidRDefault="00F77253" w:rsidP="003914E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Заходи забезпечення рятувальних та інших невідкладних робіт. Заходи безпеки при проведенні рятувальних робіт. Розшук уражених у завалах, а також в будинках, які пошкоджені і горять</w:t>
            </w:r>
          </w:p>
        </w:tc>
        <w:tc>
          <w:tcPr>
            <w:tcW w:w="1544" w:type="dxa"/>
          </w:tcPr>
          <w:p w:rsidR="00F77253" w:rsidRDefault="00F77253"/>
        </w:tc>
        <w:tc>
          <w:tcPr>
            <w:tcW w:w="1361" w:type="dxa"/>
          </w:tcPr>
          <w:p w:rsidR="00F77253" w:rsidRDefault="00F77253"/>
        </w:tc>
      </w:tr>
      <w:tr w:rsidR="00F77253" w:rsidTr="00A42778">
        <w:tc>
          <w:tcPr>
            <w:tcW w:w="757" w:type="dxa"/>
          </w:tcPr>
          <w:p w:rsidR="00F77253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6193" w:type="dxa"/>
          </w:tcPr>
          <w:p w:rsidR="00F77253" w:rsidRDefault="00F77253" w:rsidP="003914E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Способи рятування людей з-під завалів, з верхніх поверхів напівзруйнованих будівель з використанням табельних і підручних засобів. Рятування людей із завалених і пошкоджених захисних споруд.</w:t>
            </w:r>
          </w:p>
        </w:tc>
        <w:tc>
          <w:tcPr>
            <w:tcW w:w="1544" w:type="dxa"/>
          </w:tcPr>
          <w:p w:rsidR="00F77253" w:rsidRDefault="00F77253"/>
        </w:tc>
        <w:tc>
          <w:tcPr>
            <w:tcW w:w="1361" w:type="dxa"/>
          </w:tcPr>
          <w:p w:rsidR="00F77253" w:rsidRDefault="00F77253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Pr="00F77253" w:rsidRDefault="00F77253" w:rsidP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</w:pPr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Розділ 4.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допомога в бойових умовах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 27 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F77253" w:rsidTr="00A42778">
        <w:tc>
          <w:tcPr>
            <w:tcW w:w="757" w:type="dxa"/>
            <w:shd w:val="clear" w:color="auto" w:fill="C6D9F1" w:themeFill="text2" w:themeFillTint="33"/>
          </w:tcPr>
          <w:p w:rsidR="00F77253" w:rsidRDefault="00F77253"/>
        </w:tc>
        <w:tc>
          <w:tcPr>
            <w:tcW w:w="6193" w:type="dxa"/>
            <w:shd w:val="clear" w:color="auto" w:fill="C6D9F1" w:themeFill="text2" w:themeFillTint="33"/>
          </w:tcPr>
          <w:p w:rsidR="00F77253" w:rsidRPr="00F67012" w:rsidRDefault="00F772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Тема 1.</w:t>
            </w:r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Основні принципи надання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допомоги в умовах бойових дій. Тактична медицина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1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F77253" w:rsidRDefault="00F77253"/>
        </w:tc>
        <w:tc>
          <w:tcPr>
            <w:tcW w:w="1361" w:type="dxa"/>
            <w:shd w:val="clear" w:color="auto" w:fill="C6D9F1" w:themeFill="text2" w:themeFillTint="33"/>
          </w:tcPr>
          <w:p w:rsidR="00F77253" w:rsidRDefault="00F77253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spacing w:line="360" w:lineRule="auto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Вступ до курсу тактичної медицини. </w:t>
            </w:r>
          </w:p>
          <w:p w:rsidR="00F77253" w:rsidRPr="00AF7374" w:rsidRDefault="00F77253" w:rsidP="00F77253">
            <w:pPr>
              <w:spacing w:line="360" w:lineRule="auto"/>
              <w:ind w:firstLine="323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Причини превентивних смертей  при бойовій травмі. </w:t>
            </w:r>
          </w:p>
          <w:p w:rsidR="00F77253" w:rsidRPr="00AF7374" w:rsidRDefault="00F77253" w:rsidP="00F77253">
            <w:pPr>
              <w:spacing w:line="360" w:lineRule="auto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Етапи надання </w:t>
            </w:r>
            <w:proofErr w:type="spellStart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допомоги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2. Надання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допомоги в секторі обстрілу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 9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901706">
            <w:pPr>
              <w:rPr>
                <w:lang w:val="ru-RU"/>
              </w:rPr>
            </w:pPr>
            <w:r>
              <w:t>2</w:t>
            </w:r>
            <w:r w:rsidR="00D17889">
              <w:rPr>
                <w:lang w:val="ru-RU"/>
              </w:rPr>
              <w:t>8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Надання допомоги на етапі під вогнем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(CUF,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Fire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77253" w:rsidRPr="00AF7374" w:rsidRDefault="00F77253" w:rsidP="00F77253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План дій на етапі під вогнем. Техніка виносу пораненого з небезпечної зони</w:t>
            </w:r>
          </w:p>
          <w:p w:rsidR="00057255" w:rsidRDefault="00057255" w:rsidP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Ознаки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життєзагрозливої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зовнішньої кровотечі. Застосування турнікетів для кінцівок.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і взаємодопомога</w:t>
            </w:r>
          </w:p>
          <w:p w:rsidR="00F77253" w:rsidRPr="00AF7374" w:rsidRDefault="00F77253" w:rsidP="00F77253">
            <w:pPr>
              <w:widowControl w:val="0"/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Надання </w:t>
            </w:r>
            <w:proofErr w:type="spellStart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допомоги в зоні тактичних умов (TFC, </w:t>
            </w:r>
            <w:proofErr w:type="spellStart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Tactical</w:t>
            </w:r>
            <w:proofErr w:type="spellEnd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Field</w:t>
            </w:r>
            <w:proofErr w:type="spellEnd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Care</w:t>
            </w:r>
            <w:proofErr w:type="spellEnd"/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57255" w:rsidRDefault="00057255" w:rsidP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Pr="00F67012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3. Надання допомоги в </w:t>
            </w:r>
            <w:r w:rsidRPr="00AF73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зоні тактичних умов</w:t>
            </w:r>
            <w:r w:rsidR="00F67012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17 </w:t>
            </w:r>
            <w:proofErr w:type="spellStart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F67012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Послідовність дій за алгоритмом «MARCH». Загальні причини зміни стану свідомості.</w:t>
            </w:r>
          </w:p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Зупинка кровотеч, що загрожують життю. Принцип тампонування ран. Використання рекомендованих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гемостатичних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засобів. Використання компресійної пов’язки. Прямий тиск на рану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Відновлення та забезпечення прохідності дихальних шляхів. Виведення нижньої щелепи. Безпечне введення носового (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назофарингеального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) повітроводу. 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Проникаючі поранення грудей. Огляд грудної клітки. Використання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герметизуючих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оклюзійних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) наклейок. Поранення легень. Напружений пневмоторакс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Повний огляд пораненого, зупинка всіх інших видів зовнішніх кровотеч. Тактично значущі ознаки шоку в поранених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при переломах, опіках, відмороженнях, проникаючому пораненні ока. Накладання шин. Застосування жорсткого щитка при травмі ока. Загальновійськовий набір пігулок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32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Попередження гіпотермії та виявлення ознак черепно-мозкової травми</w:t>
            </w:r>
          </w:p>
          <w:p w:rsidR="00057255" w:rsidRDefault="00F77253" w:rsidP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Cs/>
                <w:sz w:val="20"/>
                <w:szCs w:val="20"/>
              </w:rPr>
              <w:t>Підготовка до евакуації. Документація.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901706" w:rsidP="00F670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Розділ 3. Основи цивільного захисту 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год.)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Тема 3. Основні способи захисту насел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</w:rPr>
              <w:t>ення в надзвичайних ситуаціях (</w:t>
            </w:r>
            <w:r w:rsidR="00F67012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D17889">
        <w:trPr>
          <w:trHeight w:val="525"/>
        </w:trPr>
        <w:tc>
          <w:tcPr>
            <w:tcW w:w="757" w:type="dxa"/>
            <w:tcBorders>
              <w:bottom w:val="single" w:sz="4" w:space="0" w:color="auto"/>
            </w:tcBorders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057255" w:rsidRDefault="00901706" w:rsidP="00901706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Медичні засоби індивідуального захисту. Аптечка індивідуальна медичного захисту її склад та порядок використання. 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057255" w:rsidRDefault="00057255"/>
        </w:tc>
        <w:tc>
          <w:tcPr>
            <w:tcW w:w="1361" w:type="dxa"/>
            <w:tcBorders>
              <w:bottom w:val="single" w:sz="4" w:space="0" w:color="auto"/>
            </w:tcBorders>
          </w:tcPr>
          <w:p w:rsidR="00057255" w:rsidRDefault="00057255"/>
        </w:tc>
      </w:tr>
      <w:tr w:rsidR="00D17889" w:rsidTr="00D17889">
        <w:trPr>
          <w:trHeight w:val="870"/>
        </w:trPr>
        <w:tc>
          <w:tcPr>
            <w:tcW w:w="757" w:type="dxa"/>
            <w:tcBorders>
              <w:top w:val="single" w:sz="4" w:space="0" w:color="auto"/>
            </w:tcBorders>
          </w:tcPr>
          <w:p w:rsidR="00D17889" w:rsidRDefault="00D17889" w:rsidP="00D17889">
            <w:pPr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6193" w:type="dxa"/>
            <w:tcBorders>
              <w:top w:val="single" w:sz="4" w:space="0" w:color="auto"/>
            </w:tcBorders>
          </w:tcPr>
          <w:p w:rsidR="00D17889" w:rsidRDefault="00D17889" w:rsidP="00901706">
            <w:pPr>
              <w:tabs>
                <w:tab w:val="right" w:pos="3261"/>
                <w:tab w:val="right" w:pos="4395"/>
                <w:tab w:val="right" w:pos="5954"/>
              </w:tabs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Індивідуальний протихімічний пакет та його склад. Порядок обробки шкіри, одягу, взуття. Пакет перев’язувальний індивідуальний та порядок його використання.</w:t>
            </w:r>
          </w:p>
          <w:p w:rsidR="00D17889" w:rsidRDefault="00D17889" w:rsidP="00D17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D17889" w:rsidRDefault="00D17889"/>
        </w:tc>
        <w:tc>
          <w:tcPr>
            <w:tcW w:w="1361" w:type="dxa"/>
            <w:tcBorders>
              <w:top w:val="single" w:sz="4" w:space="0" w:color="auto"/>
            </w:tcBorders>
          </w:tcPr>
          <w:p w:rsidR="00D17889" w:rsidRDefault="00D17889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6193" w:type="dxa"/>
          </w:tcPr>
          <w:p w:rsidR="00901706" w:rsidRDefault="00901706" w:rsidP="009017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Інженерні споруди, призначені для укриття і тимчасового захисту людей, їх класифікація, обладнання та порядок використання.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6193" w:type="dxa"/>
          </w:tcPr>
          <w:p w:rsidR="00057255" w:rsidRDefault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Евакуаційні заходи. Поняття про евакуацію та її види. Принципи і способи здійснення евакуації населення. Підготовка та проведення евакуації населення з небезпечних районів.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6193" w:type="dxa"/>
          </w:tcPr>
          <w:p w:rsidR="00057255" w:rsidRDefault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розміщення евакуйованого населення у безпечних районах. Організація польового табору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Тема 4. Основи рятувальних та інших невідкладних робіт (3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6193" w:type="dxa"/>
          </w:tcPr>
          <w:p w:rsidR="00901706" w:rsidRDefault="00901706" w:rsidP="00901706">
            <w:pPr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Характерні види рятувальних робіт. Організація і проведення рятувальних та інших невідкладних робіт на промислових об'єктах та в осередках ураження.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6193" w:type="dxa"/>
          </w:tcPr>
          <w:p w:rsidR="00057255" w:rsidRDefault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Поняття про дегазацію, дезактивацію та дезінфекцію. Порядок та способи їх  проведення.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D17889" w:rsidRDefault="00D17889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6193" w:type="dxa"/>
          </w:tcPr>
          <w:p w:rsidR="00901706" w:rsidRDefault="00901706" w:rsidP="009017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Особиста гігієна в умовах радіаційного, хімічного та біологічного зараження.</w:t>
            </w:r>
          </w:p>
          <w:p w:rsidR="00901706" w:rsidRDefault="00901706" w:rsidP="0090170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Знезаражуючі речовини і розчини.</w:t>
            </w:r>
          </w:p>
          <w:p w:rsidR="00057255" w:rsidRDefault="00901706" w:rsidP="00901706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Санітарна обробка. Порядок та способи проведення.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sz w:val="20"/>
                <w:szCs w:val="20"/>
              </w:rPr>
              <w:t>Навчально-тренувальні заняття (збори)</w:t>
            </w:r>
            <w:r w:rsidRPr="0098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01706" w:rsidRPr="0098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(18 </w:t>
            </w:r>
            <w:proofErr w:type="spellStart"/>
            <w:r w:rsidR="00901706" w:rsidRPr="0098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proofErr w:type="spellEnd"/>
            <w:r w:rsidR="00901706" w:rsidRPr="009829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901706" w:rsidP="00901706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ab/>
            </w:r>
            <w:r w:rsidRPr="009829F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Розділ 1. Осн</w:t>
            </w:r>
            <w:r w:rsidR="00D1788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ови медичних знань і допомоги (</w:t>
            </w:r>
            <w:r w:rsidR="00D17889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6</w:t>
            </w:r>
            <w:r w:rsidRPr="009829F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829F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год</w:t>
            </w:r>
            <w:proofErr w:type="spellEnd"/>
            <w:r w:rsidRPr="009829F6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)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Особливості підтвердження зупинки серця.</w:t>
            </w:r>
          </w:p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Алгоритм проведення серцево-легеневої реанімації.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Алгоритм проведення серцево-легеневої реанімації з використанням автоматичного дефібрилятора. </w:t>
            </w:r>
          </w:p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Штучне дихання. Зовнішній масаж серця.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Засоби, які використовуються при проведенні серцево-легеневої реанімації.</w:t>
            </w:r>
          </w:p>
          <w:p w:rsidR="00057255" w:rsidRDefault="00F77253" w:rsidP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Надання постраждалому стабільного положення на боці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 xml:space="preserve"> 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Тема 3.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допомоги при порушенні прохідності дихальних шляхів та інших невідкладних станах</w:t>
            </w:r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6 </w:t>
            </w:r>
            <w:proofErr w:type="spellStart"/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 w:rsidP="00481D9E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6193" w:type="dxa"/>
          </w:tcPr>
          <w:p w:rsidR="00057255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Прийом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Хеймліка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, особливості використання.  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752880" w:rsidP="00752880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ab/>
            </w:r>
            <w:r w:rsidR="00F77253"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5. </w:t>
            </w:r>
            <w:r w:rsidR="00F77253" w:rsidRPr="00AF7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Надання </w:t>
            </w:r>
            <w:proofErr w:type="spellStart"/>
            <w:r w:rsidR="00F77253" w:rsidRPr="00AF7374">
              <w:rPr>
                <w:rFonts w:ascii="Times New Roman" w:hAnsi="Times New Roman" w:cs="Times New Roman"/>
                <w:b/>
                <w:sz w:val="20"/>
                <w:szCs w:val="20"/>
              </w:rPr>
              <w:t>домедичної</w:t>
            </w:r>
            <w:proofErr w:type="spellEnd"/>
            <w:r w:rsidR="00F77253" w:rsidRPr="00AF73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допомоги при кровотечах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752880">
            <w:pPr>
              <w:rPr>
                <w:lang w:val="ru-RU"/>
              </w:rPr>
            </w:pPr>
            <w:r>
              <w:t>4</w:t>
            </w:r>
            <w:r w:rsidR="00481D9E">
              <w:rPr>
                <w:lang w:val="ru-RU"/>
              </w:rPr>
              <w:t>8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Способи зупинки зовнішньої артеріальної, венозної і капілярної кровотечі.</w:t>
            </w:r>
          </w:p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Зупинка артеріальної кровотечі з кінцівок і вузлової кровотечі. Місця затискання артерій. Порядок застосування джгута для зупинки крові. Тампонування ран при вузловій кровотечі. </w:t>
            </w:r>
          </w:p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Способи самодопомоги при зовнішніх кровотечах.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F77253" w:rsidP="00752880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 6.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допомога при травмах окремих анатомічних ділянок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752880">
            <w:pPr>
              <w:rPr>
                <w:lang w:val="ru-RU"/>
              </w:rPr>
            </w:pPr>
            <w:r>
              <w:t>4</w:t>
            </w:r>
            <w:r w:rsidR="00481D9E">
              <w:rPr>
                <w:lang w:val="ru-RU"/>
              </w:rPr>
              <w:t>9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Заходи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при переломах і вивихах.</w:t>
            </w:r>
          </w:p>
          <w:p w:rsidR="00752880" w:rsidRDefault="00F77253" w:rsidP="00F77253">
            <w:pPr>
              <w:widowControl w:val="0"/>
              <w:jc w:val="both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Особливості накладання шин на верхню та нижню кінцівки</w:t>
            </w:r>
            <w:r w:rsidR="007528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7255" w:rsidRDefault="00057255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6193" w:type="dxa"/>
          </w:tcPr>
          <w:p w:rsidR="00F77253" w:rsidRPr="00AF7374" w:rsidRDefault="00F77253" w:rsidP="00F77253">
            <w:pPr>
              <w:widowControl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Особливості накладання пов’язок на рани живота.</w:t>
            </w:r>
          </w:p>
          <w:p w:rsidR="00F77253" w:rsidRPr="00AF7374" w:rsidRDefault="00F77253" w:rsidP="00F77253">
            <w:pPr>
              <w:widowControl w:val="0"/>
              <w:ind w:firstLine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Особливості накладання пов’язок на рани грудної клітки.</w:t>
            </w:r>
          </w:p>
          <w:p w:rsidR="00057255" w:rsidRDefault="00F77253" w:rsidP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Особливості переміщення постраждалих з травмами.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Pr="00D17889" w:rsidRDefault="00F77253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</w:pPr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Розділ 4. </w:t>
            </w:r>
            <w:proofErr w:type="spellStart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Домедична</w:t>
            </w:r>
            <w:proofErr w:type="spellEnd"/>
            <w:r w:rsidRPr="00AF73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допомога в бойових умовах</w:t>
            </w:r>
            <w:r w:rsidR="00D178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(</w:t>
            </w:r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lang w:val="ru-RU"/>
              </w:rPr>
              <w:t xml:space="preserve">6 </w:t>
            </w:r>
            <w:proofErr w:type="spellStart"/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год</w:t>
            </w:r>
            <w:proofErr w:type="spellEnd"/>
            <w:r w:rsidR="00D17889"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  <w:t>).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752880" w:rsidP="00481D9E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9829F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Тема. 5.2. Надання </w:t>
            </w:r>
            <w:proofErr w:type="spellStart"/>
            <w:r w:rsidRPr="009829F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домедичн</w:t>
            </w:r>
            <w:r w:rsidR="00481D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ої</w:t>
            </w:r>
            <w:proofErr w:type="spellEnd"/>
            <w:r w:rsidR="00481D9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допомоги в секторі обстрілу 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6193" w:type="dxa"/>
          </w:tcPr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з 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у секторі обстрілу.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Переведення пораненого в положення на боці (животі).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Зупинка кровотечі з ран шиї, тулуба, кінцівок.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Зупинка кровотечі з ран верхньої та нижньої кінцівки кінцівок (взаємодопомога).</w:t>
            </w:r>
          </w:p>
          <w:p w:rsidR="00057255" w:rsidRDefault="00F67012" w:rsidP="00F670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Зупинка кровотечі за допомогою спеціальних джгутів (самодопомога).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057255" w:rsidTr="00A42778">
        <w:tc>
          <w:tcPr>
            <w:tcW w:w="757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6193" w:type="dxa"/>
            <w:shd w:val="clear" w:color="auto" w:fill="C6D9F1" w:themeFill="text2" w:themeFillTint="33"/>
          </w:tcPr>
          <w:p w:rsidR="00057255" w:rsidRDefault="00F67012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0"/>
                <w:szCs w:val="20"/>
              </w:rPr>
              <w:t xml:space="preserve">Тема 3. </w:t>
            </w: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Надання допомоги в </w:t>
            </w:r>
            <w:r w:rsidRPr="00AF737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зоні тактичних умов</w:t>
            </w:r>
          </w:p>
        </w:tc>
        <w:tc>
          <w:tcPr>
            <w:tcW w:w="1544" w:type="dxa"/>
            <w:shd w:val="clear" w:color="auto" w:fill="C6D9F1" w:themeFill="text2" w:themeFillTint="33"/>
          </w:tcPr>
          <w:p w:rsidR="00057255" w:rsidRDefault="00057255"/>
        </w:tc>
        <w:tc>
          <w:tcPr>
            <w:tcW w:w="1361" w:type="dxa"/>
            <w:shd w:val="clear" w:color="auto" w:fill="C6D9F1" w:themeFill="text2" w:themeFillTint="33"/>
          </w:tcPr>
          <w:p w:rsidR="00057255" w:rsidRDefault="00057255"/>
        </w:tc>
      </w:tr>
      <w:tr w:rsidR="00057255" w:rsidTr="00A42778">
        <w:tc>
          <w:tcPr>
            <w:tcW w:w="757" w:type="dxa"/>
          </w:tcPr>
          <w:p w:rsidR="00057255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6193" w:type="dxa"/>
          </w:tcPr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Способи та правила транспортування потерпілих</w:t>
            </w: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при різноманітних ушкодження:</w:t>
            </w:r>
            <w:r w:rsidRPr="00AF73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перенесенням на руках, на плечах, на спині, з використанням носильних лямок і підручних засобів, на санітарних ношах.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з надання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домедичної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допомоги у секторі укриття.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Первинний огляд пораненого, визначення ознак життя.</w:t>
            </w:r>
          </w:p>
          <w:p w:rsidR="00057255" w:rsidRDefault="00057255" w:rsidP="00752880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F67012" w:rsidTr="00A42778">
        <w:tc>
          <w:tcPr>
            <w:tcW w:w="757" w:type="dxa"/>
          </w:tcPr>
          <w:p w:rsidR="00F67012" w:rsidRPr="00481D9E" w:rsidRDefault="00481D9E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6193" w:type="dxa"/>
          </w:tcPr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Переведення в стабільне положення.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Накладання пов’язки на грудну клітку, голову, живіт. Накладання джгута на кінцівки.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Зупинка кровотечі з рани тулуба за допомогою 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гемостатичних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засобів (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само-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та взаємодопомога).</w:t>
            </w:r>
          </w:p>
          <w:p w:rsidR="00F67012" w:rsidRPr="00AF7374" w:rsidRDefault="00F67012" w:rsidP="00F67012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Зупинка кровотечі з рани кінцівки за допомогою спеціальних перев’язувальних пакетів (</w:t>
            </w:r>
            <w:proofErr w:type="spellStart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>само-та</w:t>
            </w:r>
            <w:proofErr w:type="spellEnd"/>
            <w:r w:rsidRPr="00AF7374">
              <w:rPr>
                <w:rFonts w:ascii="Times New Roman" w:hAnsi="Times New Roman" w:cs="Times New Roman"/>
                <w:sz w:val="20"/>
                <w:szCs w:val="20"/>
              </w:rPr>
              <w:t xml:space="preserve"> взаємодопомога).</w:t>
            </w:r>
          </w:p>
        </w:tc>
        <w:tc>
          <w:tcPr>
            <w:tcW w:w="1544" w:type="dxa"/>
          </w:tcPr>
          <w:p w:rsidR="00F67012" w:rsidRDefault="00F67012"/>
        </w:tc>
        <w:tc>
          <w:tcPr>
            <w:tcW w:w="1361" w:type="dxa"/>
          </w:tcPr>
          <w:p w:rsidR="00F67012" w:rsidRDefault="00F67012"/>
        </w:tc>
      </w:tr>
      <w:tr w:rsidR="00057255" w:rsidTr="00A42778">
        <w:tc>
          <w:tcPr>
            <w:tcW w:w="757" w:type="dxa"/>
          </w:tcPr>
          <w:p w:rsidR="00057255" w:rsidRDefault="009C4A1A">
            <w:r>
              <w:t>54</w:t>
            </w:r>
          </w:p>
        </w:tc>
        <w:tc>
          <w:tcPr>
            <w:tcW w:w="6193" w:type="dxa"/>
          </w:tcPr>
          <w:p w:rsidR="00057255" w:rsidRDefault="009C4A1A">
            <w:pPr>
              <w:rPr>
                <w:rFonts w:ascii="Times New Roman" w:hAnsi="Times New Roman" w:cs="Times New Roman"/>
                <w:b/>
                <w:bCs/>
                <w:i/>
                <w:iCs/>
                <w:spacing w:val="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 практичних навичок</w:t>
            </w:r>
          </w:p>
        </w:tc>
        <w:tc>
          <w:tcPr>
            <w:tcW w:w="1544" w:type="dxa"/>
          </w:tcPr>
          <w:p w:rsidR="00057255" w:rsidRDefault="00057255"/>
        </w:tc>
        <w:tc>
          <w:tcPr>
            <w:tcW w:w="1361" w:type="dxa"/>
          </w:tcPr>
          <w:p w:rsidR="00057255" w:rsidRDefault="00057255"/>
        </w:tc>
      </w:tr>
      <w:tr w:rsidR="00A42778" w:rsidTr="00A42778">
        <w:trPr>
          <w:trHeight w:val="384"/>
        </w:trPr>
        <w:tc>
          <w:tcPr>
            <w:tcW w:w="9855" w:type="dxa"/>
            <w:gridSpan w:val="4"/>
          </w:tcPr>
          <w:p w:rsidR="00A42778" w:rsidRDefault="00A42778"/>
        </w:tc>
      </w:tr>
    </w:tbl>
    <w:p w:rsidR="00057255" w:rsidRDefault="00057255"/>
    <w:sectPr w:rsidR="00057255" w:rsidSect="00742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255"/>
    <w:rsid w:val="00011AF0"/>
    <w:rsid w:val="00057255"/>
    <w:rsid w:val="000D37EB"/>
    <w:rsid w:val="00262C65"/>
    <w:rsid w:val="002E1DAC"/>
    <w:rsid w:val="0040501B"/>
    <w:rsid w:val="00481D9E"/>
    <w:rsid w:val="006474DF"/>
    <w:rsid w:val="00742568"/>
    <w:rsid w:val="00752880"/>
    <w:rsid w:val="007E63FD"/>
    <w:rsid w:val="00901706"/>
    <w:rsid w:val="009B401F"/>
    <w:rsid w:val="009C4A1A"/>
    <w:rsid w:val="00A42778"/>
    <w:rsid w:val="00BA5504"/>
    <w:rsid w:val="00C27ACB"/>
    <w:rsid w:val="00CC0DF8"/>
    <w:rsid w:val="00D00F7D"/>
    <w:rsid w:val="00D17889"/>
    <w:rsid w:val="00DC0554"/>
    <w:rsid w:val="00EB107C"/>
    <w:rsid w:val="00EE2153"/>
    <w:rsid w:val="00F67012"/>
    <w:rsid w:val="00F7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0501B"/>
    <w:pPr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40501B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6826</Words>
  <Characters>3891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VIP_Malish</cp:lastModifiedBy>
  <cp:revision>3</cp:revision>
  <dcterms:created xsi:type="dcterms:W3CDTF">2018-08-29T12:03:00Z</dcterms:created>
  <dcterms:modified xsi:type="dcterms:W3CDTF">2018-08-29T12:16:00Z</dcterms:modified>
</cp:coreProperties>
</file>